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天镇</w:t>
      </w:r>
      <w:r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  <w:t>县统计</w:t>
      </w:r>
      <w:r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</w:rPr>
        <w:t>局信息公开申请表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TM2ZDI1NWVmOWU1MGRmOWFiYmUyZWRkNzhkNTIifQ=="/>
  </w:docVars>
  <w:rsids>
    <w:rsidRoot w:val="1FA0254B"/>
    <w:rsid w:val="0078487C"/>
    <w:rsid w:val="00EB24D3"/>
    <w:rsid w:val="00F0316F"/>
    <w:rsid w:val="05860CB9"/>
    <w:rsid w:val="1FA0254B"/>
    <w:rsid w:val="648A1BC6"/>
    <w:rsid w:val="FFF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2</Lines>
  <Paragraphs>1</Paragraphs>
  <TotalTime>10</TotalTime>
  <ScaleCrop>false</ScaleCrop>
  <LinksUpToDate>false</LinksUpToDate>
  <CharactersWithSpaces>292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tjj</cp:lastModifiedBy>
  <dcterms:modified xsi:type="dcterms:W3CDTF">2024-09-27T16:06:30Z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C78C60F103C18DCC8667F666B6DF8A78</vt:lpwstr>
  </property>
</Properties>
</file>